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C7D" w:rsidRDefault="0032494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5C6C7D">
        <w:trPr>
          <w:tblCellSpacing w:w="0" w:type="dxa"/>
          <w:jc w:val="center"/>
        </w:trPr>
        <w:tc>
          <w:tcPr>
            <w:tcW w:w="1897" w:type="dxa"/>
            <w:tcBorders>
              <w:top w:val="single" w:sz="12" w:space="0" w:color="0033CC"/>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rsidR="005C6C7D" w:rsidRDefault="007A5DDD">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阎淑龙</w:t>
            </w:r>
            <w:r w:rsidR="00DA2BDA">
              <w:rPr>
                <w:rFonts w:ascii="微软雅黑" w:eastAsia="微软雅黑" w:hAnsi="微软雅黑" w:cs="微软雅黑" w:hint="eastAsia"/>
                <w:b/>
                <w:color w:val="013298"/>
                <w:sz w:val="15"/>
                <w:szCs w:val="15"/>
              </w:rPr>
              <w:t>/</w:t>
            </w:r>
            <w:proofErr w:type="spellStart"/>
            <w:r>
              <w:rPr>
                <w:rFonts w:ascii="微软雅黑" w:eastAsia="微软雅黑" w:hAnsi="微软雅黑" w:cs="微软雅黑" w:hint="eastAsia"/>
                <w:b/>
                <w:color w:val="013298"/>
                <w:sz w:val="15"/>
                <w:szCs w:val="15"/>
              </w:rPr>
              <w:t>Yanshulong</w:t>
            </w:r>
            <w:proofErr w:type="spellEnd"/>
          </w:p>
        </w:tc>
        <w:tc>
          <w:tcPr>
            <w:tcW w:w="1737" w:type="dxa"/>
            <w:vMerge w:val="restart"/>
            <w:tcBorders>
              <w:top w:val="single" w:sz="12" w:space="0" w:color="0033CC"/>
              <w:tl2br w:val="nil"/>
              <w:tr2bl w:val="nil"/>
            </w:tcBorders>
            <w:shd w:val="clear" w:color="auto" w:fill="FFFFFF"/>
            <w:vAlign w:val="center"/>
          </w:tcPr>
          <w:p w:rsidR="005C6C7D" w:rsidRDefault="00E7745D">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0" distR="0" wp14:anchorId="3E643545" wp14:editId="255C7222">
                  <wp:extent cx="777087" cy="1256155"/>
                  <wp:effectExtent l="0" t="0" r="0" b="1270"/>
                  <wp:docPr id="8365325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32529" name="图片 836532529"/>
                          <pic:cNvPicPr/>
                        </pic:nvPicPr>
                        <pic:blipFill rotWithShape="1">
                          <a:blip r:embed="rId4" cstate="print">
                            <a:extLst>
                              <a:ext uri="{28A0092B-C50C-407E-A947-70E740481C1C}">
                                <a14:useLocalDpi xmlns:a14="http://schemas.microsoft.com/office/drawing/2010/main" val="0"/>
                              </a:ext>
                            </a:extLst>
                          </a:blip>
                          <a:srcRect l="34973" r="18640"/>
                          <a:stretch/>
                        </pic:blipFill>
                        <pic:spPr bwMode="auto">
                          <a:xfrm>
                            <a:off x="0" y="0"/>
                            <a:ext cx="789303" cy="1275901"/>
                          </a:xfrm>
                          <a:prstGeom prst="rect">
                            <a:avLst/>
                          </a:prstGeom>
                          <a:ln>
                            <a:noFill/>
                          </a:ln>
                          <a:extLst>
                            <a:ext uri="{53640926-AAD7-44D8-BBD7-CCE9431645EC}">
                              <a14:shadowObscured xmlns:a14="http://schemas.microsoft.com/office/drawing/2010/main"/>
                            </a:ext>
                          </a:extLst>
                        </pic:spPr>
                      </pic:pic>
                    </a:graphicData>
                  </a:graphic>
                </wp:inline>
              </w:drawing>
            </w:r>
          </w:p>
        </w:tc>
      </w:tr>
      <w:tr w:rsidR="005C6C7D">
        <w:trPr>
          <w:tblCellSpacing w:w="0" w:type="dxa"/>
          <w:jc w:val="center"/>
        </w:trPr>
        <w:tc>
          <w:tcPr>
            <w:tcW w:w="1897" w:type="dxa"/>
            <w:tcBorders>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rsidR="005C6C7D" w:rsidRDefault="007A5DDD">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副教授</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5C6C7D">
        <w:trPr>
          <w:trHeight w:val="90"/>
          <w:tblCellSpacing w:w="0" w:type="dxa"/>
          <w:jc w:val="center"/>
        </w:trPr>
        <w:tc>
          <w:tcPr>
            <w:tcW w:w="1897" w:type="dxa"/>
            <w:tcBorders>
              <w:tl2br w:val="nil"/>
              <w:tr2bl w:val="nil"/>
            </w:tcBorders>
            <w:shd w:val="clear" w:color="auto" w:fill="FFFFFF"/>
            <w:vAlign w:val="center"/>
          </w:tcPr>
          <w:p w:rsidR="005C6C7D" w:rsidRDefault="000057A9">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rsidR="005C6C7D" w:rsidRDefault="007A5DDD">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44</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0057A9">
        <w:trPr>
          <w:trHeight w:val="90"/>
          <w:tblCellSpacing w:w="0" w:type="dxa"/>
          <w:jc w:val="center"/>
        </w:trPr>
        <w:tc>
          <w:tcPr>
            <w:tcW w:w="1897" w:type="dxa"/>
            <w:tcBorders>
              <w:tl2br w:val="nil"/>
              <w:tr2bl w:val="nil"/>
            </w:tcBorders>
            <w:shd w:val="clear" w:color="auto" w:fill="FFFFFF"/>
            <w:vAlign w:val="center"/>
          </w:tcPr>
          <w:p w:rsidR="000057A9" w:rsidRDefault="000057A9">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rsidR="000057A9" w:rsidRDefault="007A5DDD">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建筑学院风景园林系</w:t>
            </w:r>
          </w:p>
        </w:tc>
        <w:tc>
          <w:tcPr>
            <w:tcW w:w="1737" w:type="dxa"/>
            <w:vMerge/>
            <w:tcBorders>
              <w:tl2br w:val="nil"/>
              <w:tr2bl w:val="nil"/>
            </w:tcBorders>
            <w:shd w:val="clear" w:color="auto" w:fill="FFFFFF"/>
            <w:vAlign w:val="center"/>
          </w:tcPr>
          <w:p w:rsidR="000057A9" w:rsidRDefault="000057A9">
            <w:pPr>
              <w:jc w:val="center"/>
              <w:rPr>
                <w:rFonts w:ascii="微软雅黑" w:eastAsia="微软雅黑" w:hAnsi="微软雅黑" w:cs="微软雅黑"/>
                <w:color w:val="013298"/>
                <w:sz w:val="15"/>
                <w:szCs w:val="15"/>
              </w:rPr>
            </w:pPr>
          </w:p>
        </w:tc>
      </w:tr>
      <w:tr w:rsidR="005C6C7D">
        <w:trPr>
          <w:tblCellSpacing w:w="0" w:type="dxa"/>
          <w:jc w:val="center"/>
        </w:trPr>
        <w:tc>
          <w:tcPr>
            <w:tcW w:w="1897" w:type="dxa"/>
            <w:tcBorders>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rsidR="005C6C7D" w:rsidRDefault="007A5DDD">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天津市西青区津静路2</w:t>
            </w:r>
            <w:r>
              <w:rPr>
                <w:rFonts w:ascii="微软雅黑" w:eastAsia="微软雅黑" w:hAnsi="微软雅黑" w:cs="微软雅黑"/>
                <w:b/>
                <w:color w:val="013298"/>
                <w:sz w:val="15"/>
                <w:szCs w:val="15"/>
              </w:rPr>
              <w:t>6</w:t>
            </w:r>
            <w:r>
              <w:rPr>
                <w:rFonts w:ascii="微软雅黑" w:eastAsia="微软雅黑" w:hAnsi="微软雅黑" w:cs="微软雅黑" w:hint="eastAsia"/>
                <w:b/>
                <w:color w:val="013298"/>
                <w:sz w:val="15"/>
                <w:szCs w:val="15"/>
              </w:rPr>
              <w:t>号建筑学院风景园林系</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5C6C7D">
        <w:trPr>
          <w:trHeight w:val="90"/>
          <w:tblCellSpacing w:w="0" w:type="dxa"/>
          <w:jc w:val="center"/>
        </w:trPr>
        <w:tc>
          <w:tcPr>
            <w:tcW w:w="1897" w:type="dxa"/>
            <w:tcBorders>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rsidR="005C6C7D" w:rsidRDefault="007A5DDD">
            <w:pPr>
              <w:widowControl/>
              <w:adjustRightInd w:val="0"/>
              <w:snapToGrid w:val="0"/>
              <w:jc w:val="left"/>
              <w:rPr>
                <w:rFonts w:ascii="微软雅黑" w:eastAsia="微软雅黑" w:hAnsi="微软雅黑" w:cs="微软雅黑"/>
                <w:b/>
                <w:color w:val="376175"/>
                <w:sz w:val="14"/>
                <w:szCs w:val="14"/>
              </w:rPr>
            </w:pPr>
            <w:r>
              <w:rPr>
                <w:rFonts w:ascii="微软雅黑" w:eastAsia="微软雅黑" w:hAnsi="微软雅黑" w:cs="微软雅黑"/>
                <w:color w:val="013298"/>
                <w:kern w:val="0"/>
                <w:sz w:val="15"/>
                <w:szCs w:val="15"/>
              </w:rPr>
              <w:t>21864849@</w:t>
            </w:r>
            <w:r>
              <w:rPr>
                <w:rFonts w:ascii="微软雅黑" w:eastAsia="微软雅黑" w:hAnsi="微软雅黑" w:cs="微软雅黑" w:hint="eastAsia"/>
                <w:color w:val="013298"/>
                <w:kern w:val="0"/>
                <w:sz w:val="15"/>
                <w:szCs w:val="15"/>
              </w:rPr>
              <w:t>qq</w:t>
            </w:r>
            <w:r>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com</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5C6C7D">
        <w:trPr>
          <w:trHeight w:val="90"/>
          <w:tblCellSpacing w:w="0" w:type="dxa"/>
          <w:jc w:val="center"/>
        </w:trPr>
        <w:tc>
          <w:tcPr>
            <w:tcW w:w="1897" w:type="dxa"/>
            <w:tcBorders>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rsidR="005C6C7D" w:rsidRDefault="007A5DDD">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15620504049</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5C6C7D">
        <w:trPr>
          <w:trHeight w:val="90"/>
          <w:tblCellSpacing w:w="0" w:type="dxa"/>
          <w:jc w:val="center"/>
        </w:trPr>
        <w:tc>
          <w:tcPr>
            <w:tcW w:w="8825" w:type="dxa"/>
            <w:gridSpan w:val="3"/>
            <w:tcBorders>
              <w:tl2br w:val="nil"/>
              <w:tr2bl w:val="nil"/>
            </w:tcBorders>
            <w:shd w:val="clear" w:color="auto" w:fill="FFFFFF"/>
            <w:vAlign w:val="bottom"/>
          </w:tcPr>
          <w:p w:rsidR="005C6C7D" w:rsidRDefault="0032494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r w:rsidR="00DA2BDA">
              <w:rPr>
                <w:rStyle w:val="a9"/>
                <w:rFonts w:ascii="微软雅黑" w:eastAsia="微软雅黑" w:hAnsi="微软雅黑" w:cs="微软雅黑" w:hint="eastAsia"/>
                <w:color w:val="013298"/>
                <w:kern w:val="0"/>
                <w:sz w:val="15"/>
                <w:szCs w:val="15"/>
              </w:rPr>
              <w:t>：</w:t>
            </w:r>
          </w:p>
        </w:tc>
      </w:tr>
      <w:tr w:rsidR="005C6C7D">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Default="007A5DDD">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风景园林规划设计及理论</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风景园林植物景观设计</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文化历史景观理论与设计</w:t>
            </w:r>
          </w:p>
        </w:tc>
      </w:tr>
      <w:tr w:rsidR="005C6C7D">
        <w:trPr>
          <w:trHeight w:val="90"/>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5C6C7D">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Default="007A5DDD">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1997</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2001</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hint="eastAsia"/>
                <w:color w:val="013298"/>
                <w:kern w:val="0"/>
                <w:sz w:val="15"/>
                <w:szCs w:val="15"/>
              </w:rPr>
              <w:t>中南林业科技</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园林</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工学学士</w:t>
            </w:r>
            <w:r w:rsidR="00DA2BDA">
              <w:rPr>
                <w:rFonts w:ascii="微软雅黑" w:eastAsia="微软雅黑" w:hAnsi="微软雅黑" w:cs="微软雅黑" w:hint="eastAsia"/>
                <w:color w:val="013298"/>
                <w:kern w:val="0"/>
                <w:sz w:val="15"/>
                <w:szCs w:val="15"/>
              </w:rPr>
              <w:t>学位</w:t>
            </w:r>
          </w:p>
          <w:p w:rsidR="0016090C" w:rsidRDefault="007A5DDD" w:rsidP="0016090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2005</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2010</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hint="eastAsia"/>
                <w:color w:val="013298"/>
                <w:kern w:val="0"/>
                <w:sz w:val="15"/>
                <w:szCs w:val="15"/>
              </w:rPr>
              <w:t>北京林业</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园林植物与观赏园艺</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农学硕士</w:t>
            </w:r>
            <w:r w:rsidR="00DA2BDA">
              <w:rPr>
                <w:rFonts w:ascii="微软雅黑" w:eastAsia="微软雅黑" w:hAnsi="微软雅黑" w:cs="微软雅黑" w:hint="eastAsia"/>
                <w:color w:val="013298"/>
                <w:kern w:val="0"/>
                <w:sz w:val="15"/>
                <w:szCs w:val="15"/>
              </w:rPr>
              <w:t>学位</w:t>
            </w:r>
          </w:p>
          <w:p w:rsidR="005C6C7D" w:rsidRPr="0016090C" w:rsidRDefault="005C6C7D" w:rsidP="0016090C">
            <w:pPr>
              <w:widowControl/>
              <w:ind w:firstLine="288"/>
              <w:jc w:val="left"/>
              <w:rPr>
                <w:rFonts w:ascii="微软雅黑" w:eastAsia="微软雅黑" w:hAnsi="微软雅黑" w:cs="微软雅黑"/>
                <w:color w:val="013298"/>
                <w:kern w:val="0"/>
                <w:sz w:val="15"/>
                <w:szCs w:val="15"/>
              </w:rPr>
            </w:pPr>
          </w:p>
        </w:tc>
      </w:tr>
      <w:tr w:rsidR="005C6C7D">
        <w:trPr>
          <w:trHeight w:val="90"/>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5C6C7D">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rsidR="00B5264A" w:rsidRPr="00A359EF" w:rsidRDefault="00A359EF" w:rsidP="00A359EF">
            <w:pPr>
              <w:widowControl/>
              <w:ind w:firstLine="288"/>
              <w:jc w:val="left"/>
              <w:rPr>
                <w:rFonts w:ascii="微软雅黑" w:eastAsia="微软雅黑" w:hAnsi="微软雅黑"/>
                <w:color w:val="013298"/>
                <w:kern w:val="0"/>
                <w:sz w:val="15"/>
                <w:szCs w:val="15"/>
              </w:rPr>
            </w:pPr>
            <w:r w:rsidRPr="00A359EF">
              <w:rPr>
                <w:rFonts w:ascii="微软雅黑" w:eastAsia="微软雅黑" w:hAnsi="微软雅黑" w:hint="eastAsia"/>
                <w:color w:val="013298"/>
                <w:kern w:val="0"/>
                <w:sz w:val="15"/>
                <w:szCs w:val="15"/>
              </w:rPr>
              <w:t>无</w:t>
            </w:r>
          </w:p>
          <w:p w:rsidR="005C6C7D" w:rsidRDefault="005C6C7D" w:rsidP="0083047A">
            <w:pPr>
              <w:widowControl/>
              <w:jc w:val="left"/>
              <w:rPr>
                <w:rFonts w:ascii="微软雅黑" w:eastAsia="微软雅黑" w:hAnsi="微软雅黑" w:cs="微软雅黑" w:hint="eastAsia"/>
                <w:color w:val="013298"/>
                <w:kern w:val="0"/>
                <w:sz w:val="15"/>
                <w:szCs w:val="15"/>
              </w:rPr>
            </w:pPr>
          </w:p>
          <w:p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rsidR="00B23BBA" w:rsidRDefault="007A5DDD" w:rsidP="00B23BB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无</w:t>
            </w:r>
          </w:p>
          <w:p w:rsidR="005C6C7D" w:rsidRDefault="005C6C7D">
            <w:pPr>
              <w:widowControl/>
              <w:jc w:val="left"/>
              <w:rPr>
                <w:rFonts w:ascii="微软雅黑" w:eastAsia="微软雅黑" w:hAnsi="微软雅黑" w:cs="微软雅黑"/>
                <w:color w:val="013298"/>
                <w:sz w:val="15"/>
                <w:szCs w:val="15"/>
              </w:rPr>
            </w:pPr>
          </w:p>
        </w:tc>
      </w:tr>
      <w:tr w:rsidR="005C6C7D">
        <w:trPr>
          <w:trHeight w:val="90"/>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5C6C7D">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Default="007A5DDD">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风景园林规划</w:t>
            </w:r>
            <w:r w:rsidR="0083047A">
              <w:rPr>
                <w:rFonts w:ascii="微软雅黑" w:eastAsia="微软雅黑" w:hAnsi="微软雅黑" w:cs="微软雅黑" w:hint="eastAsia"/>
                <w:color w:val="013298"/>
                <w:kern w:val="0"/>
                <w:sz w:val="15"/>
                <w:szCs w:val="15"/>
              </w:rPr>
              <w:t>与</w:t>
            </w:r>
            <w:r>
              <w:rPr>
                <w:rFonts w:ascii="微软雅黑" w:eastAsia="微软雅黑" w:hAnsi="微软雅黑" w:cs="微软雅黑" w:hint="eastAsia"/>
                <w:color w:val="013298"/>
                <w:kern w:val="0"/>
                <w:sz w:val="15"/>
                <w:szCs w:val="15"/>
              </w:rPr>
              <w:t>设计、园林植物景观设计、中国园林史、城乡绿地系统规划等</w:t>
            </w:r>
          </w:p>
          <w:p w:rsidR="005C6C7D" w:rsidRDefault="005C6C7D">
            <w:pPr>
              <w:widowControl/>
              <w:ind w:firstLine="288"/>
              <w:jc w:val="left"/>
              <w:rPr>
                <w:rFonts w:ascii="微软雅黑" w:eastAsia="微软雅黑" w:hAnsi="微软雅黑" w:cs="微软雅黑"/>
                <w:color w:val="013298"/>
                <w:sz w:val="15"/>
                <w:szCs w:val="15"/>
              </w:rPr>
            </w:pPr>
          </w:p>
        </w:tc>
      </w:tr>
      <w:tr w:rsidR="005C6C7D">
        <w:trPr>
          <w:trHeight w:val="126"/>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5C6C7D">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rsidR="00DA2BDA" w:rsidRPr="007A5DDD" w:rsidRDefault="007A5DDD" w:rsidP="00DA2BDA">
            <w:pPr>
              <w:widowControl/>
              <w:ind w:firstLine="288"/>
              <w:jc w:val="left"/>
              <w:rPr>
                <w:rFonts w:ascii="微软雅黑" w:eastAsia="微软雅黑" w:hAnsi="微软雅黑" w:cs="微软雅黑"/>
                <w:color w:val="013298"/>
                <w:kern w:val="0"/>
                <w:sz w:val="15"/>
                <w:szCs w:val="15"/>
              </w:rPr>
            </w:pPr>
            <w:r w:rsidRPr="007A5DDD">
              <w:rPr>
                <w:rFonts w:ascii="微软雅黑" w:eastAsia="微软雅黑" w:hAnsi="微软雅黑" w:cs="微软雅黑" w:hint="eastAsia"/>
                <w:color w:val="013298"/>
                <w:kern w:val="0"/>
                <w:sz w:val="15"/>
                <w:szCs w:val="15"/>
              </w:rPr>
              <w:t>天津市园林学会</w:t>
            </w:r>
            <w:r>
              <w:rPr>
                <w:rFonts w:ascii="微软雅黑" w:eastAsia="微软雅黑" w:hAnsi="微软雅黑" w:cs="微软雅黑" w:hint="eastAsia"/>
                <w:color w:val="013298"/>
                <w:kern w:val="0"/>
                <w:sz w:val="15"/>
                <w:szCs w:val="15"/>
              </w:rPr>
              <w:t xml:space="preserve"> </w:t>
            </w:r>
            <w:r w:rsidRPr="007A5DDD">
              <w:rPr>
                <w:rFonts w:ascii="微软雅黑" w:eastAsia="微软雅黑" w:hAnsi="微软雅黑" w:cs="微软雅黑" w:hint="eastAsia"/>
                <w:color w:val="013298"/>
                <w:kern w:val="0"/>
                <w:sz w:val="15"/>
                <w:szCs w:val="15"/>
              </w:rPr>
              <w:t>理事</w:t>
            </w:r>
            <w:r>
              <w:rPr>
                <w:rFonts w:ascii="微软雅黑" w:eastAsia="微软雅黑" w:hAnsi="微软雅黑" w:cs="微软雅黑" w:hint="eastAsia"/>
                <w:color w:val="013298"/>
                <w:kern w:val="0"/>
                <w:sz w:val="15"/>
                <w:szCs w:val="15"/>
              </w:rPr>
              <w:t>、天津市生态学会 理事</w:t>
            </w:r>
          </w:p>
          <w:p w:rsidR="00DA2BDA" w:rsidRPr="00DA2BDA" w:rsidRDefault="00DA2BDA" w:rsidP="00DA2BDA">
            <w:pPr>
              <w:widowControl/>
              <w:ind w:firstLine="288"/>
              <w:jc w:val="left"/>
              <w:rPr>
                <w:rFonts w:ascii="微软雅黑" w:eastAsia="微软雅黑" w:hAnsi="微软雅黑" w:cs="微软雅黑"/>
                <w:color w:val="FF0000"/>
                <w:kern w:val="0"/>
                <w:sz w:val="15"/>
                <w:szCs w:val="15"/>
              </w:rPr>
            </w:pPr>
          </w:p>
        </w:tc>
      </w:tr>
      <w:tr w:rsidR="005C6C7D">
        <w:trPr>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5C6C7D">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Default="005C6C7D">
            <w:pPr>
              <w:widowControl/>
              <w:spacing w:beforeLines="25" w:before="78"/>
              <w:ind w:firstLine="288"/>
              <w:jc w:val="left"/>
              <w:rPr>
                <w:rFonts w:ascii="微软雅黑" w:eastAsia="微软雅黑" w:hAnsi="微软雅黑" w:cs="微软雅黑"/>
                <w:color w:val="013298"/>
                <w:kern w:val="0"/>
                <w:sz w:val="15"/>
                <w:szCs w:val="15"/>
              </w:rPr>
            </w:pPr>
          </w:p>
          <w:p w:rsidR="005C6C7D" w:rsidRDefault="005C6C7D">
            <w:pPr>
              <w:widowControl/>
              <w:ind w:firstLine="288"/>
              <w:jc w:val="left"/>
              <w:rPr>
                <w:rFonts w:ascii="微软雅黑" w:eastAsia="微软雅黑" w:hAnsi="微软雅黑" w:cs="微软雅黑"/>
                <w:color w:val="013298"/>
                <w:kern w:val="0"/>
                <w:sz w:val="15"/>
                <w:szCs w:val="15"/>
              </w:rPr>
            </w:pPr>
          </w:p>
          <w:p w:rsidR="005C6C7D" w:rsidRDefault="005C6C7D">
            <w:pPr>
              <w:widowControl/>
              <w:ind w:firstLine="288"/>
              <w:jc w:val="left"/>
              <w:rPr>
                <w:rFonts w:ascii="微软雅黑" w:eastAsia="微软雅黑" w:hAnsi="微软雅黑" w:cs="微软雅黑"/>
                <w:color w:val="013298"/>
                <w:kern w:val="0"/>
                <w:sz w:val="15"/>
                <w:szCs w:val="15"/>
              </w:rPr>
            </w:pPr>
          </w:p>
        </w:tc>
      </w:tr>
      <w:tr w:rsidR="005C6C7D">
        <w:trPr>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5C6C7D">
        <w:trPr>
          <w:tblCellSpacing w:w="0" w:type="dxa"/>
          <w:jc w:val="center"/>
        </w:trPr>
        <w:tc>
          <w:tcPr>
            <w:tcW w:w="8825" w:type="dxa"/>
            <w:gridSpan w:val="3"/>
            <w:tcBorders>
              <w:tl2br w:val="nil"/>
              <w:tr2bl w:val="nil"/>
            </w:tcBorders>
            <w:shd w:val="clear" w:color="auto" w:fill="FFFFFF"/>
            <w:vAlign w:val="center"/>
          </w:tcPr>
          <w:p w:rsidR="005C6C7D"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rsidR="005C6C7D" w:rsidRPr="00C53799" w:rsidRDefault="00C53799" w:rsidP="00C53799">
            <w:pPr>
              <w:widowControl/>
              <w:ind w:firstLine="288"/>
              <w:jc w:val="left"/>
              <w:rPr>
                <w:rFonts w:ascii="微软雅黑" w:eastAsia="微软雅黑" w:hAnsi="微软雅黑" w:cs="微软雅黑" w:hint="eastAsia"/>
                <w:color w:val="013298"/>
                <w:kern w:val="0"/>
                <w:sz w:val="15"/>
                <w:szCs w:val="15"/>
              </w:rPr>
            </w:pPr>
            <w:r w:rsidRPr="00C53799">
              <w:rPr>
                <w:rFonts w:ascii="微软雅黑" w:eastAsia="微软雅黑" w:hAnsi="微软雅黑" w:cs="微软雅黑" w:hint="eastAsia"/>
                <w:color w:val="013298"/>
                <w:kern w:val="0"/>
                <w:sz w:val="15"/>
                <w:szCs w:val="15"/>
              </w:rPr>
              <w:t>参与</w:t>
            </w:r>
            <w:r w:rsidRPr="00C53799">
              <w:rPr>
                <w:rFonts w:ascii="微软雅黑" w:eastAsia="微软雅黑" w:hAnsi="微软雅黑" w:cs="微软雅黑" w:hint="eastAsia"/>
                <w:color w:val="013298"/>
                <w:kern w:val="0"/>
                <w:sz w:val="15"/>
                <w:szCs w:val="15"/>
              </w:rPr>
              <w:t>天津市哲学社会科学规划项目</w:t>
            </w:r>
            <w:r w:rsidRPr="00C53799">
              <w:rPr>
                <w:rFonts w:ascii="微软雅黑" w:eastAsia="微软雅黑" w:hAnsi="微软雅黑" w:cs="微软雅黑" w:hint="eastAsia"/>
                <w:color w:val="013298"/>
                <w:kern w:val="0"/>
                <w:sz w:val="15"/>
                <w:szCs w:val="15"/>
              </w:rPr>
              <w:t>“</w:t>
            </w:r>
            <w:r w:rsidRPr="00C53799">
              <w:rPr>
                <w:rFonts w:ascii="微软雅黑" w:eastAsia="微软雅黑" w:hAnsi="微软雅黑" w:cs="微软雅黑" w:hint="eastAsia"/>
                <w:color w:val="013298"/>
                <w:kern w:val="0"/>
                <w:sz w:val="15"/>
                <w:szCs w:val="15"/>
              </w:rPr>
              <w:t>文旅融合背景下大运河建筑遗产文化谱系构建及其关联资源整合研究</w:t>
            </w:r>
            <w:r w:rsidRPr="00C53799">
              <w:rPr>
                <w:rFonts w:ascii="微软雅黑" w:eastAsia="微软雅黑" w:hAnsi="微软雅黑" w:cs="微软雅黑" w:hint="eastAsia"/>
                <w:color w:val="013298"/>
                <w:kern w:val="0"/>
                <w:sz w:val="15"/>
                <w:szCs w:val="15"/>
              </w:rPr>
              <w:t>”</w:t>
            </w:r>
            <w:r w:rsidRPr="00C53799">
              <w:rPr>
                <w:rFonts w:ascii="微软雅黑" w:eastAsia="微软雅黑" w:hAnsi="微软雅黑" w:cs="微软雅黑" w:hint="eastAsia"/>
                <w:color w:val="013298"/>
                <w:kern w:val="0"/>
                <w:sz w:val="15"/>
                <w:szCs w:val="15"/>
              </w:rPr>
              <w:t>，在研；</w:t>
            </w:r>
          </w:p>
          <w:p w:rsidR="005C6C7D" w:rsidRPr="00DA2BDA"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rsidR="00ED13AE" w:rsidRDefault="00ED13AE" w:rsidP="00ED13AE">
            <w:pPr>
              <w:widowControl/>
              <w:ind w:firstLine="288"/>
              <w:jc w:val="left"/>
              <w:rPr>
                <w:rFonts w:ascii="微软雅黑" w:eastAsia="微软雅黑" w:hAnsi="微软雅黑" w:cs="微软雅黑"/>
                <w:color w:val="013298"/>
                <w:kern w:val="0"/>
                <w:sz w:val="15"/>
                <w:szCs w:val="15"/>
              </w:rPr>
            </w:pPr>
            <w:r w:rsidRPr="00B5264A">
              <w:rPr>
                <w:rFonts w:ascii="微软雅黑" w:eastAsia="微软雅黑" w:hAnsi="微软雅黑" w:cs="微软雅黑" w:hint="eastAsia"/>
                <w:color w:val="013298"/>
                <w:kern w:val="0"/>
                <w:sz w:val="15"/>
                <w:szCs w:val="15"/>
              </w:rPr>
              <w:t>主持完成天津艺术科学规划项目“文化生态学视角下天津城市景观可持续发展研究”</w:t>
            </w:r>
          </w:p>
          <w:p w:rsidR="00C53799" w:rsidRPr="00B5264A" w:rsidRDefault="00C53799" w:rsidP="00ED13AE">
            <w:pPr>
              <w:widowControl/>
              <w:ind w:firstLine="288"/>
              <w:jc w:val="left"/>
              <w:rPr>
                <w:rFonts w:ascii="微软雅黑" w:eastAsia="微软雅黑" w:hAnsi="微软雅黑" w:cs="微软雅黑" w:hint="eastAsia"/>
                <w:color w:val="013298"/>
                <w:kern w:val="0"/>
                <w:sz w:val="15"/>
                <w:szCs w:val="15"/>
              </w:rPr>
            </w:pPr>
            <w:r w:rsidRPr="00C53799">
              <w:rPr>
                <w:rFonts w:ascii="微软雅黑" w:eastAsia="微软雅黑" w:hAnsi="微软雅黑" w:cs="微软雅黑" w:hint="eastAsia"/>
                <w:color w:val="013298"/>
                <w:kern w:val="0"/>
                <w:sz w:val="15"/>
                <w:szCs w:val="15"/>
              </w:rPr>
              <w:t>参与完成</w:t>
            </w:r>
            <w:r w:rsidRPr="00C53799">
              <w:rPr>
                <w:rFonts w:ascii="微软雅黑" w:eastAsia="微软雅黑" w:hAnsi="微软雅黑" w:cs="微软雅黑" w:hint="eastAsia"/>
                <w:color w:val="013298"/>
                <w:kern w:val="0"/>
                <w:sz w:val="15"/>
                <w:szCs w:val="15"/>
              </w:rPr>
              <w:t>天津市哲学社会科学研究规划资助项目</w:t>
            </w:r>
            <w:r>
              <w:rPr>
                <w:rFonts w:ascii="微软雅黑" w:eastAsia="微软雅黑" w:hAnsi="微软雅黑" w:cs="微软雅黑" w:hint="eastAsia"/>
                <w:color w:val="013298"/>
                <w:kern w:val="0"/>
                <w:sz w:val="15"/>
                <w:szCs w:val="15"/>
              </w:rPr>
              <w:t>“</w:t>
            </w:r>
            <w:r w:rsidRPr="00C53799">
              <w:rPr>
                <w:rFonts w:ascii="微软雅黑" w:eastAsia="微软雅黑" w:hAnsi="微软雅黑" w:cs="微软雅黑" w:hint="eastAsia"/>
                <w:color w:val="013298"/>
                <w:kern w:val="0"/>
                <w:sz w:val="15"/>
                <w:szCs w:val="15"/>
              </w:rPr>
              <w:t>基于地标景观认知的历史街道风貌保护规划研究</w:t>
            </w:r>
            <w:r>
              <w:rPr>
                <w:rFonts w:ascii="微软雅黑" w:eastAsia="微软雅黑" w:hAnsi="微软雅黑" w:cs="微软雅黑" w:hint="eastAsia"/>
                <w:color w:val="013298"/>
                <w:kern w:val="0"/>
                <w:sz w:val="15"/>
                <w:szCs w:val="15"/>
              </w:rPr>
              <w:t>”</w:t>
            </w:r>
          </w:p>
          <w:p w:rsidR="00ED13AE" w:rsidRDefault="00ED13AE" w:rsidP="00ED13AE">
            <w:pPr>
              <w:widowControl/>
              <w:ind w:firstLine="288"/>
              <w:jc w:val="left"/>
              <w:rPr>
                <w:rFonts w:ascii="微软雅黑" w:eastAsia="微软雅黑" w:hAnsi="微软雅黑" w:cs="微软雅黑"/>
                <w:color w:val="013298"/>
                <w:kern w:val="0"/>
                <w:sz w:val="15"/>
                <w:szCs w:val="15"/>
              </w:rPr>
            </w:pPr>
            <w:r w:rsidRPr="00B5264A">
              <w:rPr>
                <w:rFonts w:ascii="微软雅黑" w:eastAsia="微软雅黑" w:hAnsi="微软雅黑" w:cs="微软雅黑" w:hint="eastAsia"/>
                <w:color w:val="013298"/>
                <w:kern w:val="0"/>
                <w:sz w:val="15"/>
                <w:szCs w:val="15"/>
              </w:rPr>
              <w:t>参与完成天津市艺术科学规划项目“天津市景观小品的演变和特色研究”</w:t>
            </w:r>
          </w:p>
          <w:p w:rsidR="00ED13AE" w:rsidRPr="00B5264A" w:rsidRDefault="00ED13AE" w:rsidP="00ED13AE">
            <w:pPr>
              <w:widowControl/>
              <w:ind w:firstLine="288"/>
              <w:jc w:val="left"/>
              <w:rPr>
                <w:rFonts w:ascii="微软雅黑" w:eastAsia="微软雅黑" w:hAnsi="微软雅黑" w:cs="微软雅黑"/>
                <w:color w:val="013298"/>
                <w:kern w:val="0"/>
                <w:sz w:val="15"/>
                <w:szCs w:val="15"/>
              </w:rPr>
            </w:pPr>
            <w:r w:rsidRPr="00B5264A">
              <w:rPr>
                <w:rFonts w:ascii="微软雅黑" w:eastAsia="微软雅黑" w:hAnsi="微软雅黑" w:cs="微软雅黑" w:hint="eastAsia"/>
                <w:color w:val="013298"/>
                <w:kern w:val="0"/>
                <w:sz w:val="15"/>
                <w:szCs w:val="15"/>
              </w:rPr>
              <w:t>参与完成天津市环境保护科学研究院项目“天津市重点湿地类型永久性保护生态区域植被调查</w:t>
            </w:r>
            <w:r w:rsidR="00083671">
              <w:rPr>
                <w:rFonts w:ascii="微软雅黑" w:eastAsia="微软雅黑" w:hAnsi="微软雅黑" w:cs="微软雅黑" w:hint="eastAsia"/>
                <w:color w:val="013298"/>
                <w:kern w:val="0"/>
                <w:sz w:val="15"/>
                <w:szCs w:val="15"/>
              </w:rPr>
              <w:t>“</w:t>
            </w:r>
          </w:p>
          <w:p w:rsidR="00ED13AE" w:rsidRPr="00ED13AE" w:rsidRDefault="00ED13AE" w:rsidP="00ED13AE">
            <w:pPr>
              <w:widowControl/>
              <w:ind w:firstLine="288"/>
              <w:jc w:val="left"/>
              <w:rPr>
                <w:rFonts w:ascii="微软雅黑" w:eastAsia="微软雅黑" w:hAnsi="微软雅黑" w:cs="微软雅黑" w:hint="eastAsia"/>
                <w:color w:val="013298"/>
                <w:kern w:val="0"/>
                <w:sz w:val="15"/>
                <w:szCs w:val="15"/>
              </w:rPr>
            </w:pPr>
            <w:r w:rsidRPr="00ED13AE">
              <w:rPr>
                <w:rFonts w:ascii="微软雅黑" w:eastAsia="微软雅黑" w:hAnsi="微软雅黑" w:cs="微软雅黑" w:hint="eastAsia"/>
                <w:color w:val="013298"/>
                <w:kern w:val="0"/>
                <w:sz w:val="15"/>
                <w:szCs w:val="15"/>
              </w:rPr>
              <w:t>参与天津市科委项目“城市绿岛效应的施工规律及绿地景观系统模式研究”</w:t>
            </w:r>
          </w:p>
          <w:p w:rsidR="00ED13AE" w:rsidRPr="00ED13AE" w:rsidRDefault="00ED13AE" w:rsidP="00ED13AE">
            <w:pPr>
              <w:widowControl/>
              <w:ind w:firstLine="288"/>
              <w:jc w:val="left"/>
              <w:rPr>
                <w:rFonts w:ascii="微软雅黑" w:eastAsia="微软雅黑" w:hAnsi="微软雅黑" w:cs="微软雅黑" w:hint="eastAsia"/>
                <w:color w:val="013298"/>
                <w:kern w:val="0"/>
                <w:sz w:val="15"/>
                <w:szCs w:val="15"/>
              </w:rPr>
            </w:pPr>
            <w:r w:rsidRPr="00ED13AE">
              <w:rPr>
                <w:rFonts w:ascii="微软雅黑" w:eastAsia="微软雅黑" w:hAnsi="微软雅黑" w:cs="微软雅黑" w:hint="eastAsia"/>
                <w:color w:val="013298"/>
                <w:kern w:val="0"/>
                <w:sz w:val="15"/>
                <w:szCs w:val="15"/>
              </w:rPr>
              <w:lastRenderedPageBreak/>
              <w:t>参与</w:t>
            </w:r>
            <w:r>
              <w:rPr>
                <w:rFonts w:ascii="微软雅黑" w:eastAsia="微软雅黑" w:hAnsi="微软雅黑" w:cs="微软雅黑" w:hint="eastAsia"/>
                <w:color w:val="013298"/>
                <w:kern w:val="0"/>
                <w:sz w:val="15"/>
                <w:szCs w:val="15"/>
              </w:rPr>
              <w:t>完成</w:t>
            </w:r>
            <w:r w:rsidRPr="00ED13AE">
              <w:rPr>
                <w:rFonts w:ascii="微软雅黑" w:eastAsia="微软雅黑" w:hAnsi="微软雅黑" w:cs="微软雅黑" w:hint="eastAsia"/>
                <w:color w:val="013298"/>
                <w:kern w:val="0"/>
                <w:sz w:val="15"/>
                <w:szCs w:val="15"/>
              </w:rPr>
              <w:t>“天津市重点湿地类型永久性保护生态区域植被调查”</w:t>
            </w:r>
          </w:p>
          <w:p w:rsidR="005C6C7D" w:rsidRPr="00ED13AE" w:rsidRDefault="005C6C7D">
            <w:pPr>
              <w:widowControl/>
              <w:ind w:leftChars="213" w:left="447"/>
              <w:jc w:val="left"/>
              <w:rPr>
                <w:rFonts w:ascii="微软雅黑" w:eastAsia="微软雅黑" w:hAnsi="微软雅黑" w:cs="微软雅黑"/>
                <w:color w:val="013298"/>
                <w:kern w:val="0"/>
                <w:sz w:val="15"/>
                <w:szCs w:val="15"/>
              </w:rPr>
            </w:pPr>
          </w:p>
          <w:p w:rsidR="005C6C7D" w:rsidRDefault="005C6C7D">
            <w:pPr>
              <w:widowControl/>
              <w:ind w:leftChars="213" w:left="447"/>
              <w:jc w:val="left"/>
              <w:rPr>
                <w:rFonts w:ascii="微软雅黑" w:eastAsia="微软雅黑" w:hAnsi="微软雅黑" w:cs="微软雅黑"/>
                <w:color w:val="013298"/>
                <w:kern w:val="0"/>
                <w:sz w:val="15"/>
                <w:szCs w:val="15"/>
              </w:rPr>
            </w:pPr>
          </w:p>
          <w:p w:rsidR="005C6C7D" w:rsidRDefault="005C6C7D">
            <w:pPr>
              <w:widowControl/>
              <w:ind w:leftChars="213" w:left="447"/>
              <w:jc w:val="left"/>
              <w:rPr>
                <w:rFonts w:ascii="微软雅黑" w:eastAsia="微软雅黑" w:hAnsi="微软雅黑" w:cs="微软雅黑"/>
                <w:color w:val="013298"/>
                <w:kern w:val="0"/>
                <w:sz w:val="15"/>
                <w:szCs w:val="15"/>
              </w:rPr>
            </w:pPr>
          </w:p>
          <w:p w:rsidR="005C6C7D" w:rsidRDefault="005C6C7D">
            <w:pPr>
              <w:widowControl/>
              <w:ind w:leftChars="213" w:left="447"/>
              <w:jc w:val="left"/>
              <w:rPr>
                <w:rFonts w:ascii="微软雅黑" w:eastAsia="微软雅黑" w:hAnsi="微软雅黑" w:cs="微软雅黑"/>
                <w:color w:val="013298"/>
                <w:kern w:val="0"/>
                <w:sz w:val="15"/>
                <w:szCs w:val="15"/>
              </w:rPr>
            </w:pPr>
          </w:p>
        </w:tc>
      </w:tr>
      <w:tr w:rsidR="005C6C7D">
        <w:trPr>
          <w:tblCellSpacing w:w="0" w:type="dxa"/>
          <w:jc w:val="center"/>
        </w:trPr>
        <w:tc>
          <w:tcPr>
            <w:tcW w:w="8825" w:type="dxa"/>
            <w:gridSpan w:val="3"/>
            <w:tcBorders>
              <w:top w:val="single" w:sz="12" w:space="0" w:color="0033CC"/>
              <w:tl2br w:val="nil"/>
              <w:tr2bl w:val="nil"/>
            </w:tcBorders>
            <w:shd w:val="clear" w:color="auto" w:fill="FFFFFF"/>
            <w:vAlign w:val="center"/>
          </w:tcPr>
          <w:p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5C6C7D">
        <w:trPr>
          <w:tblCellSpacing w:w="0" w:type="dxa"/>
          <w:jc w:val="center"/>
        </w:trPr>
        <w:tc>
          <w:tcPr>
            <w:tcW w:w="8825" w:type="dxa"/>
            <w:gridSpan w:val="3"/>
            <w:tcBorders>
              <w:tl2br w:val="nil"/>
              <w:tr2bl w:val="nil"/>
            </w:tcBorders>
            <w:shd w:val="clear" w:color="auto" w:fill="FFFFFF"/>
            <w:vAlign w:val="center"/>
          </w:tcPr>
          <w:p w:rsidR="005C6C7D" w:rsidRDefault="0032494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p>
          <w:p w:rsidR="005C6C7D" w:rsidRDefault="005C6C7D">
            <w:pPr>
              <w:widowControl/>
              <w:ind w:firstLine="300"/>
              <w:jc w:val="left"/>
              <w:rPr>
                <w:rFonts w:ascii="微软雅黑" w:eastAsia="微软雅黑" w:hAnsi="微软雅黑" w:cs="微软雅黑"/>
                <w:color w:val="013298"/>
                <w:kern w:val="0"/>
                <w:sz w:val="15"/>
                <w:szCs w:val="15"/>
              </w:rPr>
            </w:pPr>
          </w:p>
          <w:p w:rsidR="005C6C7D" w:rsidRDefault="005C6C7D" w:rsidP="00324940">
            <w:pPr>
              <w:widowControl/>
              <w:adjustRightInd w:val="0"/>
              <w:snapToGrid w:val="0"/>
              <w:spacing w:line="200" w:lineRule="exact"/>
              <w:jc w:val="left"/>
              <w:rPr>
                <w:rFonts w:ascii="微软雅黑" w:eastAsia="微软雅黑" w:hAnsi="微软雅黑" w:cs="微软雅黑"/>
                <w:color w:val="013298"/>
                <w:kern w:val="0"/>
                <w:sz w:val="15"/>
                <w:szCs w:val="15"/>
              </w:rPr>
            </w:pPr>
          </w:p>
          <w:p w:rsidR="005C6C7D" w:rsidRDefault="0032494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w:t>
            </w:r>
            <w:r w:rsidR="00B544CD">
              <w:rPr>
                <w:rFonts w:ascii="微软雅黑" w:eastAsia="微软雅黑" w:hAnsi="微软雅黑" w:cs="微软雅黑"/>
                <w:color w:val="013298"/>
                <w:kern w:val="0"/>
                <w:sz w:val="15"/>
                <w:szCs w:val="15"/>
              </w:rPr>
              <w:t>10</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余篇，主要包括：</w:t>
            </w:r>
          </w:p>
          <w:p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sidR="00D344A5">
              <w:rPr>
                <w:rFonts w:ascii="微软雅黑" w:eastAsia="微软雅黑" w:hAnsi="微软雅黑" w:cs="微软雅黑" w:hint="eastAsia"/>
                <w:color w:val="013298"/>
                <w:kern w:val="0"/>
                <w:sz w:val="15"/>
                <w:szCs w:val="15"/>
              </w:rPr>
              <w:t>已在国内外学术刊物发表学术论文</w:t>
            </w:r>
            <w:r w:rsidR="00D344A5">
              <w:rPr>
                <w:rFonts w:ascii="微软雅黑" w:eastAsia="微软雅黑" w:hAnsi="微软雅黑" w:cs="微软雅黑"/>
                <w:color w:val="013298"/>
                <w:kern w:val="0"/>
                <w:sz w:val="15"/>
                <w:szCs w:val="15"/>
              </w:rPr>
              <w:t xml:space="preserve"> 10 </w:t>
            </w:r>
            <w:r w:rsidR="00D344A5">
              <w:rPr>
                <w:rFonts w:ascii="微软雅黑" w:eastAsia="微软雅黑" w:hAnsi="微软雅黑" w:cs="微软雅黑" w:hint="eastAsia"/>
                <w:color w:val="013298"/>
                <w:kern w:val="0"/>
                <w:sz w:val="15"/>
                <w:szCs w:val="15"/>
              </w:rPr>
              <w:t>余篇</w:t>
            </w:r>
          </w:p>
          <w:p w:rsidR="005C6C7D" w:rsidRPr="00324940" w:rsidRDefault="005C6C7D">
            <w:pPr>
              <w:widowControl/>
              <w:ind w:firstLine="300"/>
              <w:jc w:val="left"/>
              <w:rPr>
                <w:rFonts w:ascii="微软雅黑" w:eastAsia="微软雅黑" w:hAnsi="微软雅黑" w:cs="微软雅黑"/>
                <w:color w:val="013298"/>
                <w:kern w:val="0"/>
                <w:sz w:val="15"/>
                <w:szCs w:val="15"/>
              </w:rPr>
            </w:pPr>
          </w:p>
          <w:p w:rsidR="005C6C7D" w:rsidRDefault="005C6C7D">
            <w:pPr>
              <w:widowControl/>
              <w:ind w:firstLine="300"/>
              <w:jc w:val="left"/>
              <w:rPr>
                <w:rFonts w:ascii="微软雅黑" w:eastAsia="微软雅黑" w:hAnsi="微软雅黑" w:cs="微软雅黑"/>
                <w:color w:val="013298"/>
                <w:kern w:val="0"/>
                <w:sz w:val="15"/>
                <w:szCs w:val="15"/>
              </w:rPr>
            </w:pPr>
          </w:p>
        </w:tc>
      </w:tr>
    </w:tbl>
    <w:p w:rsidR="005C6C7D" w:rsidRDefault="005C6C7D"/>
    <w:sectPr w:rsidR="005C6C7D">
      <w:pgSz w:w="11906" w:h="16838"/>
      <w:pgMar w:top="1040" w:right="1486" w:bottom="1098" w:left="13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3"/>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4ZjM4MzJkM2FkYjI4YjY4OTM3ZTM1NTRmNzZhMjkifQ=="/>
  </w:docVars>
  <w:rsids>
    <w:rsidRoot w:val="1474690E"/>
    <w:rsid w:val="000057A9"/>
    <w:rsid w:val="0004427E"/>
    <w:rsid w:val="00083671"/>
    <w:rsid w:val="0016090C"/>
    <w:rsid w:val="001C7E3E"/>
    <w:rsid w:val="001F295B"/>
    <w:rsid w:val="00236398"/>
    <w:rsid w:val="002436C1"/>
    <w:rsid w:val="00262D44"/>
    <w:rsid w:val="002F2E2E"/>
    <w:rsid w:val="00324940"/>
    <w:rsid w:val="0035026F"/>
    <w:rsid w:val="003D1F5D"/>
    <w:rsid w:val="005C6C7D"/>
    <w:rsid w:val="006226D7"/>
    <w:rsid w:val="00634A25"/>
    <w:rsid w:val="006B68C1"/>
    <w:rsid w:val="007A5DDD"/>
    <w:rsid w:val="007B0AE8"/>
    <w:rsid w:val="007B7885"/>
    <w:rsid w:val="0083047A"/>
    <w:rsid w:val="008C6531"/>
    <w:rsid w:val="008F0791"/>
    <w:rsid w:val="00954697"/>
    <w:rsid w:val="009A4937"/>
    <w:rsid w:val="00A359EF"/>
    <w:rsid w:val="00AC55DE"/>
    <w:rsid w:val="00AF6AB1"/>
    <w:rsid w:val="00B23BBA"/>
    <w:rsid w:val="00B45D2A"/>
    <w:rsid w:val="00B5264A"/>
    <w:rsid w:val="00B544CD"/>
    <w:rsid w:val="00C53799"/>
    <w:rsid w:val="00CA791C"/>
    <w:rsid w:val="00D344A5"/>
    <w:rsid w:val="00DA2BDA"/>
    <w:rsid w:val="00DD6CA0"/>
    <w:rsid w:val="00E04D0E"/>
    <w:rsid w:val="00E34AD8"/>
    <w:rsid w:val="00E7745D"/>
    <w:rsid w:val="00E842D1"/>
    <w:rsid w:val="00ED13AE"/>
    <w:rsid w:val="00EE2E06"/>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E6DD2"/>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121</Words>
  <Characters>691</Characters>
  <Application>Microsoft Office Word</Application>
  <DocSecurity>0</DocSecurity>
  <Lines>5</Lines>
  <Paragraphs>1</Paragraphs>
  <ScaleCrop>false</ScaleCrop>
  <Company>xtz.kuaimaxt.cn</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用户</cp:lastModifiedBy>
  <cp:revision>14</cp:revision>
  <dcterms:created xsi:type="dcterms:W3CDTF">2023-06-19T05:57:00Z</dcterms:created>
  <dcterms:modified xsi:type="dcterms:W3CDTF">2023-06-25T09:04:00Z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